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410"/>
        <w:gridCol w:w="284"/>
        <w:gridCol w:w="3543"/>
        <w:gridCol w:w="709"/>
        <w:gridCol w:w="284"/>
        <w:gridCol w:w="3463"/>
        <w:gridCol w:w="1865"/>
      </w:tblGrid>
      <w:tr w:rsidR="00FA65BE" w14:paraId="69AAEB86" w14:textId="77777777" w:rsidTr="00A81B60">
        <w:tc>
          <w:tcPr>
            <w:tcW w:w="13523" w:type="dxa"/>
            <w:gridSpan w:val="8"/>
          </w:tcPr>
          <w:p w14:paraId="2985FF7D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Klassenstundenplan Primarstufe</w:t>
            </w:r>
          </w:p>
        </w:tc>
        <w:tc>
          <w:tcPr>
            <w:tcW w:w="1865" w:type="dxa"/>
            <w:vMerge w:val="restart"/>
          </w:tcPr>
          <w:p w14:paraId="14A71A5C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  <w:noProof/>
              </w:rPr>
              <w:drawing>
                <wp:anchor distT="0" distB="0" distL="114300" distR="114300" simplePos="0" relativeHeight="251659264" behindDoc="1" locked="0" layoutInCell="1" allowOverlap="1" wp14:anchorId="59F2BF98" wp14:editId="1D3A933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</wp:posOffset>
                  </wp:positionV>
                  <wp:extent cx="790574" cy="867082"/>
                  <wp:effectExtent l="0" t="0" r="0" b="0"/>
                  <wp:wrapNone/>
                  <wp:docPr id="7" name="Bild 2" descr="Zeller Schne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ller Schne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545" b="20890"/>
                          <a:stretch/>
                        </pic:blipFill>
                        <pic:spPr bwMode="auto">
                          <a:xfrm>
                            <a:off x="0" y="0"/>
                            <a:ext cx="790574" cy="86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5BE" w14:paraId="0C4F7CF9" w14:textId="77777777" w:rsidTr="00A81B60">
        <w:tc>
          <w:tcPr>
            <w:tcW w:w="13523" w:type="dxa"/>
            <w:gridSpan w:val="8"/>
            <w:shd w:val="clear" w:color="auto" w:fill="D9D9D9" w:themeFill="background1" w:themeFillShade="D9"/>
          </w:tcPr>
          <w:p w14:paraId="5D1A650B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Schuljahr 2025/2026</w:t>
            </w:r>
          </w:p>
        </w:tc>
        <w:tc>
          <w:tcPr>
            <w:tcW w:w="1865" w:type="dxa"/>
            <w:vMerge/>
          </w:tcPr>
          <w:p w14:paraId="58A3506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227775C2" w14:textId="77777777" w:rsidTr="00A81B60">
        <w:tc>
          <w:tcPr>
            <w:tcW w:w="13523" w:type="dxa"/>
            <w:gridSpan w:val="8"/>
          </w:tcPr>
          <w:p w14:paraId="607A06DD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4466452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32F58151" w14:textId="77777777" w:rsidTr="00A81B60">
        <w:tc>
          <w:tcPr>
            <w:tcW w:w="1555" w:type="dxa"/>
          </w:tcPr>
          <w:p w14:paraId="5BED5AB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Schulhaus:</w:t>
            </w:r>
          </w:p>
        </w:tc>
        <w:tc>
          <w:tcPr>
            <w:tcW w:w="1275" w:type="dxa"/>
          </w:tcPr>
          <w:p w14:paraId="3BBEAE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8329A4">
              <w:rPr>
                <w:rFonts w:ascii="Avenir Next LT Pro Light" w:hAnsi="Avenir Next LT Pro Light"/>
                <w:b/>
                <w:bCs/>
              </w:rPr>
              <w:t>Zell</w:t>
            </w:r>
          </w:p>
        </w:tc>
        <w:tc>
          <w:tcPr>
            <w:tcW w:w="10693" w:type="dxa"/>
            <w:gridSpan w:val="6"/>
          </w:tcPr>
          <w:p w14:paraId="1D2C999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530CF3E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6837955E" w14:textId="77777777" w:rsidTr="00966180">
        <w:tc>
          <w:tcPr>
            <w:tcW w:w="1555" w:type="dxa"/>
          </w:tcPr>
          <w:p w14:paraId="0F6ED43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Klasse: </w:t>
            </w:r>
          </w:p>
        </w:tc>
        <w:tc>
          <w:tcPr>
            <w:tcW w:w="1275" w:type="dxa"/>
          </w:tcPr>
          <w:p w14:paraId="29CF5EDA" w14:textId="7886E947" w:rsidR="00FA65BE" w:rsidRPr="008329A4" w:rsidRDefault="00966180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KG</w:t>
            </w:r>
            <w:r w:rsidR="00FA65BE">
              <w:rPr>
                <w:rFonts w:ascii="Avenir Next LT Pro Light" w:hAnsi="Avenir Next LT Pro Light"/>
                <w:b/>
                <w:bCs/>
              </w:rPr>
              <w:t xml:space="preserve"> 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769F2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Klassenlehrpersonen: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C33E8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41B754" w14:textId="37EAE50C" w:rsidR="00FA65BE" w:rsidRPr="008329A4" w:rsidRDefault="00966180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Susanne Kessler</w:t>
            </w:r>
            <w:r w:rsidR="004A71AC">
              <w:rPr>
                <w:rFonts w:ascii="Avenir Next LT Pro Light" w:hAnsi="Avenir Next LT Pro Light"/>
                <w:b/>
                <w:bCs/>
              </w:rPr>
              <w:t xml:space="preserve"> (14 WL)</w:t>
            </w:r>
          </w:p>
        </w:tc>
        <w:tc>
          <w:tcPr>
            <w:tcW w:w="709" w:type="dxa"/>
          </w:tcPr>
          <w:p w14:paraId="4522CA8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62C0CC6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96D5A37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  <w:vMerge/>
          </w:tcPr>
          <w:p w14:paraId="132AB39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003C307C" w14:textId="77777777" w:rsidTr="00A81B60">
        <w:trPr>
          <w:trHeight w:val="70"/>
        </w:trPr>
        <w:tc>
          <w:tcPr>
            <w:tcW w:w="15388" w:type="dxa"/>
            <w:gridSpan w:val="9"/>
          </w:tcPr>
          <w:p w14:paraId="376A33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1365A24" w14:textId="77777777" w:rsidTr="00723DA2">
        <w:tc>
          <w:tcPr>
            <w:tcW w:w="1555" w:type="dxa"/>
          </w:tcPr>
          <w:p w14:paraId="201CB48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08476536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027E4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B2D2A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F47B28D" w14:textId="26388722" w:rsidR="00FA65BE" w:rsidRPr="008329A4" w:rsidRDefault="00966180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Karin Luginbühl</w:t>
            </w:r>
            <w:r w:rsidR="004A71AC">
              <w:rPr>
                <w:rFonts w:ascii="Avenir Next LT Pro Light" w:hAnsi="Avenir Next LT Pro Light"/>
                <w:b/>
                <w:bCs/>
              </w:rPr>
              <w:t xml:space="preserve"> (10 WL)</w:t>
            </w:r>
          </w:p>
        </w:tc>
        <w:tc>
          <w:tcPr>
            <w:tcW w:w="709" w:type="dxa"/>
          </w:tcPr>
          <w:p w14:paraId="1C997DF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4781ABF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54B00B82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00B66B1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55F161B8" w14:textId="77777777" w:rsidTr="00A81B60">
        <w:tc>
          <w:tcPr>
            <w:tcW w:w="15388" w:type="dxa"/>
            <w:gridSpan w:val="9"/>
          </w:tcPr>
          <w:p w14:paraId="4D2D17A8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234EDAF" w14:textId="77777777" w:rsidTr="00F673F8">
        <w:tc>
          <w:tcPr>
            <w:tcW w:w="1555" w:type="dxa"/>
          </w:tcPr>
          <w:p w14:paraId="283EB9F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Zimmer:</w:t>
            </w:r>
          </w:p>
        </w:tc>
        <w:tc>
          <w:tcPr>
            <w:tcW w:w="1275" w:type="dxa"/>
          </w:tcPr>
          <w:p w14:paraId="09703430" w14:textId="79613145" w:rsidR="00FA65BE" w:rsidRPr="008329A4" w:rsidRDefault="00966180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C 1.1</w:t>
            </w:r>
          </w:p>
        </w:tc>
        <w:tc>
          <w:tcPr>
            <w:tcW w:w="2410" w:type="dxa"/>
          </w:tcPr>
          <w:p w14:paraId="308EBC8D" w14:textId="2C1BD7B0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EE4400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4578CEA4" w14:textId="51FC44F5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9C46B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SHP: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99"/>
          </w:tcPr>
          <w:p w14:paraId="7451ABDA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7C3AAE12" w14:textId="43F174E5" w:rsidR="00FA65BE" w:rsidRPr="00B42BB9" w:rsidRDefault="00B42BB9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B42BB9">
              <w:rPr>
                <w:rFonts w:ascii="Avenir Next LT Pro Light" w:hAnsi="Avenir Next LT Pro Light"/>
                <w:b/>
                <w:bCs/>
              </w:rPr>
              <w:t>Miriam Grieder</w:t>
            </w:r>
          </w:p>
        </w:tc>
      </w:tr>
      <w:tr w:rsidR="00FA65BE" w14:paraId="5B1FBCC8" w14:textId="77777777" w:rsidTr="00A81B60">
        <w:tc>
          <w:tcPr>
            <w:tcW w:w="15388" w:type="dxa"/>
            <w:gridSpan w:val="9"/>
          </w:tcPr>
          <w:p w14:paraId="738F4A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29EC8E6D" w14:textId="77777777" w:rsidTr="00F673F8">
        <w:tc>
          <w:tcPr>
            <w:tcW w:w="1555" w:type="dxa"/>
          </w:tcPr>
          <w:p w14:paraId="6B9A2E8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14F7E423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04F7C63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07B177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D405658" w14:textId="084B760B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3D628F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DaZ: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FAD3B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2986C5F" w14:textId="40E6CD1E" w:rsidR="00FA65BE" w:rsidRPr="0064463C" w:rsidRDefault="00966180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Karin Luginbühl</w:t>
            </w:r>
          </w:p>
        </w:tc>
        <w:tc>
          <w:tcPr>
            <w:tcW w:w="1865" w:type="dxa"/>
          </w:tcPr>
          <w:p w14:paraId="7C82330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4AA2329A" w14:textId="77777777" w:rsidTr="00A81B60">
        <w:tc>
          <w:tcPr>
            <w:tcW w:w="15388" w:type="dxa"/>
            <w:gridSpan w:val="9"/>
          </w:tcPr>
          <w:p w14:paraId="7320C13D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63088C14" w14:textId="77777777" w:rsidTr="00F673F8">
        <w:tc>
          <w:tcPr>
            <w:tcW w:w="1555" w:type="dxa"/>
          </w:tcPr>
          <w:p w14:paraId="4B7C181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72B4CB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1CE3464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60AFB6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E5BD623" w14:textId="71A0B162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24330B9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550FBC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ED792D4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4F2895D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</w:tbl>
    <w:p w14:paraId="0E5B0DF3" w14:textId="77777777" w:rsidR="002F74D4" w:rsidRDefault="002F74D4">
      <w:pPr>
        <w:rPr>
          <w:sz w:val="10"/>
          <w:szCs w:val="10"/>
        </w:rPr>
      </w:pPr>
    </w:p>
    <w:p w14:paraId="3932670F" w14:textId="77777777" w:rsidR="00FA65BE" w:rsidRPr="00FA65BE" w:rsidRDefault="00FA65B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398"/>
        <w:gridCol w:w="1397"/>
        <w:gridCol w:w="1397"/>
        <w:gridCol w:w="1397"/>
        <w:gridCol w:w="1397"/>
        <w:gridCol w:w="1397"/>
        <w:gridCol w:w="1397"/>
        <w:gridCol w:w="1397"/>
        <w:gridCol w:w="1397"/>
        <w:gridCol w:w="1397"/>
      </w:tblGrid>
      <w:tr w:rsidR="00FA65BE" w14:paraId="6E805F06" w14:textId="77777777" w:rsidTr="00A81B60"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8CE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Zeit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2D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Montag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971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Dienstag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E43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Mittwoch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D48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Donnerstag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D7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Freitag</w:t>
            </w:r>
          </w:p>
        </w:tc>
      </w:tr>
      <w:tr w:rsidR="00966180" w14:paraId="13B0D8D5" w14:textId="77777777" w:rsidTr="00A81B60">
        <w:tc>
          <w:tcPr>
            <w:tcW w:w="13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A6662" w14:textId="77777777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6AB85" w14:textId="664F8660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F911" w14:textId="3CEEF622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5BC4B" w14:textId="22C2A2E8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6F27" w14:textId="636BBAE7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5DFD8" w14:textId="67EA4743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2F8C" w14:textId="63731183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1CBAD" w14:textId="0369EF19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F8012" w14:textId="1584D22D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40EC4F" w14:textId="77ED8CF5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</w:t>
            </w:r>
            <w:r>
              <w:rPr>
                <w:rFonts w:ascii="Avenir Next LT Pro Light" w:hAnsi="Avenir Next LT Pro Ligh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6E44" w14:textId="59A63B96" w:rsidR="00966180" w:rsidRPr="0064463C" w:rsidRDefault="00966180" w:rsidP="0096618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</w:t>
            </w:r>
            <w:r>
              <w:rPr>
                <w:rFonts w:ascii="Avenir Next LT Pro Light" w:hAnsi="Avenir Next LT Pro Light"/>
              </w:rPr>
              <w:t>G</w:t>
            </w:r>
          </w:p>
        </w:tc>
      </w:tr>
      <w:tr w:rsidR="001D1D49" w14:paraId="4B92B303" w14:textId="77777777" w:rsidTr="002E34BA"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B2AB7" w14:textId="223D9E8A" w:rsidR="001D1D49" w:rsidRPr="0064463C" w:rsidRDefault="001D1D49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</w:t>
            </w:r>
            <w:r>
              <w:rPr>
                <w:rFonts w:ascii="Avenir Next LT Pro Light" w:hAnsi="Avenir Next LT Pro Light"/>
              </w:rPr>
              <w:t>8:10</w:t>
            </w:r>
            <w:r w:rsidRPr="0064463C">
              <w:rPr>
                <w:rFonts w:ascii="Avenir Next LT Pro Light" w:hAnsi="Avenir Next LT Pro Light"/>
              </w:rPr>
              <w:t xml:space="preserve"> – 08:</w:t>
            </w:r>
            <w:r>
              <w:rPr>
                <w:rFonts w:ascii="Avenir Next LT Pro Light" w:hAnsi="Avenir Next LT Pro Light"/>
              </w:rPr>
              <w:t>20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1CADA" w14:textId="0EF8B2C3" w:rsidR="001D1D49" w:rsidRPr="0064463C" w:rsidRDefault="001D1D49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D57D92" w14:textId="25C0A595" w:rsidR="001D1D49" w:rsidRPr="0064463C" w:rsidRDefault="001D1D49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04AD0" w14:textId="6A9D148E" w:rsidR="001D1D49" w:rsidRPr="0064463C" w:rsidRDefault="001D1D49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C08DB" w14:textId="272A6ABF" w:rsidR="001D1D49" w:rsidRPr="0064463C" w:rsidRDefault="001D1D49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D0DAE" w14:textId="214DEF17" w:rsidR="001D1D49" w:rsidRPr="0064463C" w:rsidRDefault="001D1D49" w:rsidP="00FA65BE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Auffangzeit</w:t>
            </w:r>
          </w:p>
        </w:tc>
      </w:tr>
      <w:tr w:rsidR="007E2E92" w14:paraId="575DEEFD" w14:textId="77777777" w:rsidTr="002A78BD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55EA5C05" w14:textId="3FCFDB56" w:rsidR="007E2E92" w:rsidRPr="0064463C" w:rsidRDefault="007E2E92" w:rsidP="007E2E92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08:</w:t>
            </w:r>
            <w:r>
              <w:rPr>
                <w:rFonts w:ascii="Avenir Next LT Pro Light" w:hAnsi="Avenir Next LT Pro Light"/>
              </w:rPr>
              <w:t>20</w:t>
            </w:r>
            <w:r w:rsidRPr="0064463C">
              <w:rPr>
                <w:rFonts w:ascii="Avenir Next LT Pro Light" w:hAnsi="Avenir Next LT Pro Light"/>
              </w:rPr>
              <w:t xml:space="preserve"> – 09:0</w:t>
            </w:r>
            <w:r>
              <w:rPr>
                <w:rFonts w:ascii="Avenir Next LT Pro Light" w:hAnsi="Avenir Next LT Pro Light"/>
              </w:rPr>
              <w:t>5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FFC000"/>
            <w:vAlign w:val="center"/>
          </w:tcPr>
          <w:p w14:paraId="1AD9152B" w14:textId="4B3883A2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150DD4F0" w14:textId="521EC4E1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C000"/>
            <w:vAlign w:val="center"/>
          </w:tcPr>
          <w:p w14:paraId="4EAEA526" w14:textId="0562AC72" w:rsidR="007E2E92" w:rsidRPr="002A78BD" w:rsidRDefault="007E2E92" w:rsidP="007E2E92">
            <w:pPr>
              <w:jc w:val="center"/>
              <w:rPr>
                <w:rFonts w:ascii="Avenir Next LT Pro Light" w:hAnsi="Avenir Next LT Pro Light"/>
                <w:color w:val="FFFF00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1D0271DB" w14:textId="36FF0842" w:rsidR="007E2E92" w:rsidRPr="002A78BD" w:rsidRDefault="007E2E92" w:rsidP="007E2E92">
            <w:pPr>
              <w:jc w:val="center"/>
              <w:rPr>
                <w:rFonts w:ascii="Avenir Next LT Pro Light" w:hAnsi="Avenir Next LT Pro Light"/>
                <w:color w:val="FFFF00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C000"/>
            <w:vAlign w:val="center"/>
          </w:tcPr>
          <w:p w14:paraId="01D6AA3E" w14:textId="34C79F19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234DAB2C" w14:textId="2C402B3D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5AC75A0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74296645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3455BAD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FFFF99"/>
            <w:vAlign w:val="center"/>
          </w:tcPr>
          <w:p w14:paraId="46DAEA5E" w14:textId="5FEA79E9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7E2E92" w14:paraId="19C4FBD0" w14:textId="77777777" w:rsidTr="002A78BD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49A64DC1" w14:textId="39765202" w:rsidR="007E2E92" w:rsidRPr="0064463C" w:rsidRDefault="007E2E92" w:rsidP="007E2E92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09:0</w:t>
            </w:r>
            <w:r>
              <w:rPr>
                <w:rFonts w:ascii="Avenir Next LT Pro Light" w:hAnsi="Avenir Next LT Pro Light"/>
              </w:rPr>
              <w:t>5</w:t>
            </w:r>
            <w:r w:rsidRPr="0064463C">
              <w:rPr>
                <w:rFonts w:ascii="Avenir Next LT Pro Light" w:hAnsi="Avenir Next LT Pro Light"/>
              </w:rPr>
              <w:t xml:space="preserve"> – 09:50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FFC000"/>
            <w:vAlign w:val="center"/>
          </w:tcPr>
          <w:p w14:paraId="0C01C9E5" w14:textId="0173BC3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3BAB156E" w14:textId="5008409A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C000"/>
            <w:vAlign w:val="center"/>
          </w:tcPr>
          <w:p w14:paraId="2D62027D" w14:textId="357E34B5" w:rsidR="007E2E92" w:rsidRPr="002A78BD" w:rsidRDefault="007E2E92" w:rsidP="007E2E92">
            <w:pPr>
              <w:jc w:val="center"/>
              <w:rPr>
                <w:rFonts w:ascii="Avenir Next LT Pro Light" w:hAnsi="Avenir Next LT Pro Light"/>
                <w:color w:val="FFFF00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240653F9" w14:textId="70EC9122" w:rsidR="007E2E92" w:rsidRPr="002A78BD" w:rsidRDefault="007E2E92" w:rsidP="007E2E92">
            <w:pPr>
              <w:jc w:val="center"/>
              <w:rPr>
                <w:rFonts w:ascii="Avenir Next LT Pro Light" w:hAnsi="Avenir Next LT Pro Light"/>
                <w:color w:val="FFFF00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C000"/>
            <w:vAlign w:val="center"/>
          </w:tcPr>
          <w:p w14:paraId="21D033C7" w14:textId="582B66D0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C000"/>
            <w:vAlign w:val="center"/>
          </w:tcPr>
          <w:p w14:paraId="4B5F153C" w14:textId="692F570C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19BE84A1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3CF2C232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4810CA5C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shd w:val="clear" w:color="auto" w:fill="FFFF99"/>
            <w:vAlign w:val="center"/>
          </w:tcPr>
          <w:p w14:paraId="47300F3A" w14:textId="4153DB5A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7E2E92" w14:paraId="18E2C1B3" w14:textId="77777777" w:rsidTr="002A78BD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D28F0" w14:textId="77777777" w:rsidR="007E2E92" w:rsidRPr="0064463C" w:rsidRDefault="007E2E92" w:rsidP="007E2E92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10:15 – 11:00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F1858E0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16737A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C58CA97" w14:textId="45B8CC6F" w:rsidR="007E2E92" w:rsidRPr="002A78BD" w:rsidRDefault="007E2E92" w:rsidP="007E2E92">
            <w:pPr>
              <w:jc w:val="center"/>
              <w:rPr>
                <w:rFonts w:ascii="Avenir Next LT Pro Light" w:hAnsi="Avenir Next LT Pro Light"/>
                <w:color w:val="FFFF00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560D055" w14:textId="3E88B84B" w:rsidR="007E2E92" w:rsidRPr="002A78BD" w:rsidRDefault="007E2E92" w:rsidP="007E2E92">
            <w:pPr>
              <w:jc w:val="center"/>
              <w:rPr>
                <w:rFonts w:ascii="Avenir Next LT Pro Light" w:hAnsi="Avenir Next LT Pro Light"/>
                <w:color w:val="FFFF00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E251FAC" w14:textId="0BDE7078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13CFEAC" w14:textId="67A33DBE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C02E99F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6C94A23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32DDE3A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B35C25" w14:textId="4912E143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7E2E92" w14:paraId="0148ABF4" w14:textId="77777777" w:rsidTr="002A78BD"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E2DA3BA" w14:textId="77777777" w:rsidR="007E2E92" w:rsidRPr="0064463C" w:rsidRDefault="007E2E92" w:rsidP="007E2E92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11:05 – 11:50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C000"/>
            <w:vAlign w:val="center"/>
          </w:tcPr>
          <w:p w14:paraId="47EEFD26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67267D5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C000"/>
            <w:vAlign w:val="center"/>
          </w:tcPr>
          <w:p w14:paraId="5E0625BA" w14:textId="5D879F81" w:rsidR="007E2E92" w:rsidRPr="002A78BD" w:rsidRDefault="007E2E92" w:rsidP="007E2E92">
            <w:pPr>
              <w:jc w:val="center"/>
              <w:rPr>
                <w:rFonts w:ascii="Avenir Next LT Pro Light" w:hAnsi="Avenir Next LT Pro Light"/>
                <w:color w:val="FFFF00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CE2381F" w14:textId="1E12E14D" w:rsidR="007E2E92" w:rsidRPr="002A78BD" w:rsidRDefault="007E2E92" w:rsidP="007E2E92">
            <w:pPr>
              <w:jc w:val="center"/>
              <w:rPr>
                <w:rFonts w:ascii="Avenir Next LT Pro Light" w:hAnsi="Avenir Next LT Pro Light"/>
                <w:color w:val="FFFF00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C000"/>
            <w:vAlign w:val="center"/>
          </w:tcPr>
          <w:p w14:paraId="7D8FD825" w14:textId="6F8D67E9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264104F" w14:textId="7C84999B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23D26CC2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AA321F2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3F5A2817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00C0D8C5" w14:textId="7458B1CF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7E2E92" w14:paraId="37532E37" w14:textId="77777777" w:rsidTr="00723DA2"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5BF94D76" w14:textId="77777777" w:rsidR="007E2E92" w:rsidRPr="0064463C" w:rsidRDefault="007E2E92" w:rsidP="007E2E92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13:30 – 14:15</w:t>
            </w:r>
          </w:p>
        </w:tc>
        <w:tc>
          <w:tcPr>
            <w:tcW w:w="1398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061D9873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386E2036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73D68670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7F07A31" w14:textId="65CA833A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2794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54E3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A14CF3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811E0DF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30EC6F47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double" w:sz="12" w:space="0" w:color="auto"/>
            </w:tcBorders>
            <w:vAlign w:val="center"/>
          </w:tcPr>
          <w:p w14:paraId="7975CD55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7E2E92" w14:paraId="2843FB16" w14:textId="77777777" w:rsidTr="00723DA2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0D20C309" w14:textId="77777777" w:rsidR="007E2E92" w:rsidRPr="0064463C" w:rsidRDefault="007E2E92" w:rsidP="007E2E92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14:20 – 15:05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3CE6D596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7E9CA07F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59C63381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3B2B003" w14:textId="25193CD0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  <w:r w:rsidRPr="002A78BD">
              <w:rPr>
                <w:rFonts w:ascii="Avenir Next LT Pro Light" w:hAnsi="Avenir Next LT Pro Light"/>
                <w:color w:val="FFFF00"/>
              </w:rPr>
              <w:t>DaZ</w:t>
            </w:r>
          </w:p>
        </w:tc>
        <w:tc>
          <w:tcPr>
            <w:tcW w:w="27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1715E5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FAB83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5F5398B4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2516229C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vAlign w:val="center"/>
          </w:tcPr>
          <w:p w14:paraId="5D3A7FC1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7E2E92" w14:paraId="1821B966" w14:textId="77777777" w:rsidTr="00FA65BE"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044B04" w14:textId="77777777" w:rsidR="007E2E92" w:rsidRPr="0064463C" w:rsidRDefault="007E2E92" w:rsidP="007E2E92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15:15 – 16:00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66BEB1FE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3CBF3970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B4134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10E41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9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1CAD74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70CD1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F360F4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B3EDE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vAlign w:val="center"/>
          </w:tcPr>
          <w:p w14:paraId="22079667" w14:textId="77777777" w:rsidR="007E2E92" w:rsidRPr="0064463C" w:rsidRDefault="007E2E92" w:rsidP="007E2E92">
            <w:pPr>
              <w:jc w:val="center"/>
              <w:rPr>
                <w:rFonts w:ascii="Avenir Next LT Pro Light" w:hAnsi="Avenir Next LT Pro Light"/>
              </w:rPr>
            </w:pPr>
          </w:p>
        </w:tc>
      </w:tr>
    </w:tbl>
    <w:p w14:paraId="217AD3B0" w14:textId="5004B6ED" w:rsidR="00FA65BE" w:rsidRPr="00C07654" w:rsidRDefault="00FA65BE" w:rsidP="00966180">
      <w:pPr>
        <w:rPr>
          <w:rFonts w:ascii="Avenir Next LT Pro Light" w:hAnsi="Avenir Next LT Pro Light"/>
          <w:sz w:val="10"/>
          <w:szCs w:val="10"/>
        </w:rPr>
      </w:pPr>
      <w:bookmarkStart w:id="0" w:name="_Hlk192598053"/>
    </w:p>
    <w:bookmarkEnd w:id="0"/>
    <w:p w14:paraId="7AF14DE9" w14:textId="77777777" w:rsidR="00FA65BE" w:rsidRPr="00FA65BE" w:rsidRDefault="00FA65BE">
      <w:pPr>
        <w:rPr>
          <w:sz w:val="10"/>
          <w:szCs w:val="10"/>
        </w:rPr>
      </w:pPr>
    </w:p>
    <w:p w14:paraId="42A11622" w14:textId="77777777" w:rsidR="00FA65BE" w:rsidRPr="00FA65BE" w:rsidRDefault="00FA65BE">
      <w:pPr>
        <w:rPr>
          <w:sz w:val="2"/>
          <w:szCs w:val="2"/>
        </w:rPr>
      </w:pPr>
      <w:bookmarkStart w:id="1" w:name="_GoBack"/>
      <w:bookmarkEnd w:id="1"/>
    </w:p>
    <w:sectPr w:rsidR="00FA65BE" w:rsidRPr="00FA65BE" w:rsidSect="00FA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B428F"/>
    <w:multiLevelType w:val="hybridMultilevel"/>
    <w:tmpl w:val="9CD2A146"/>
    <w:lvl w:ilvl="0" w:tplc="EB245A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00C20"/>
    <w:multiLevelType w:val="hybridMultilevel"/>
    <w:tmpl w:val="1DAA85EE"/>
    <w:lvl w:ilvl="0" w:tplc="4EFC97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E"/>
    <w:rsid w:val="001D1D49"/>
    <w:rsid w:val="002A78BD"/>
    <w:rsid w:val="002F74D4"/>
    <w:rsid w:val="004A71AC"/>
    <w:rsid w:val="00527E33"/>
    <w:rsid w:val="006F2E42"/>
    <w:rsid w:val="00713E03"/>
    <w:rsid w:val="00723DA2"/>
    <w:rsid w:val="007E2E92"/>
    <w:rsid w:val="007E2F26"/>
    <w:rsid w:val="00966180"/>
    <w:rsid w:val="00A24E6C"/>
    <w:rsid w:val="00AE0127"/>
    <w:rsid w:val="00B04AB0"/>
    <w:rsid w:val="00B32BFB"/>
    <w:rsid w:val="00B42BB9"/>
    <w:rsid w:val="00C07654"/>
    <w:rsid w:val="00F673F8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14CF"/>
  <w15:chartTrackingRefBased/>
  <w15:docId w15:val="{4421FC7F-C966-4DCD-B6CB-4451B638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65BE"/>
  </w:style>
  <w:style w:type="paragraph" w:styleId="berschrift1">
    <w:name w:val="heading 1"/>
    <w:basedOn w:val="Standard"/>
    <w:next w:val="Standard"/>
    <w:link w:val="berschrift1Zchn"/>
    <w:uiPriority w:val="9"/>
    <w:qFormat/>
    <w:rsid w:val="00F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5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A1261FE7F9246B206287AE478E9CE" ma:contentTypeVersion="6" ma:contentTypeDescription="Ein neues Dokument erstellen." ma:contentTypeScope="" ma:versionID="1b3de5c2be52f26ac84574b3a41e8b0a">
  <xsd:schema xmlns:xsd="http://www.w3.org/2001/XMLSchema" xmlns:xs="http://www.w3.org/2001/XMLSchema" xmlns:p="http://schemas.microsoft.com/office/2006/metadata/properties" xmlns:ns2="2378543a-0daf-4caa-b17a-1f93c0efa0d9" xmlns:ns3="560a12e0-4c5d-4174-a0f4-9fed191eb28c" targetNamespace="http://schemas.microsoft.com/office/2006/metadata/properties" ma:root="true" ma:fieldsID="c958666ff47859718c914787a2f14c40" ns2:_="" ns3:_="">
    <xsd:import namespace="2378543a-0daf-4caa-b17a-1f93c0efa0d9"/>
    <xsd:import namespace="560a12e0-4c5d-4174-a0f4-9fed191e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543a-0daf-4caa-b17a-1f93c0ef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2e0-4c5d-4174-a0f4-9fed191e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591C9-6A84-4963-B5F0-E14FE3FF68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CFF5B-DADE-479E-B884-EC004A51E000}"/>
</file>

<file path=customXml/itemProps3.xml><?xml version="1.0" encoding="utf-8"?>
<ds:datastoreItem xmlns:ds="http://schemas.openxmlformats.org/officeDocument/2006/customXml" ds:itemID="{A417FAA1-9D2A-4A5D-A1A8-AE7995060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Fässler</dc:creator>
  <cp:keywords/>
  <dc:description/>
  <cp:lastModifiedBy>Bopp Ursina</cp:lastModifiedBy>
  <cp:revision>14</cp:revision>
  <dcterms:created xsi:type="dcterms:W3CDTF">2025-03-11T13:47:00Z</dcterms:created>
  <dcterms:modified xsi:type="dcterms:W3CDTF">2025-06-17T09:18:00Z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0x010100EAAA1261FE7F9246B206287AE478E9CE</vt:lpwstr>
  </property>
</Properties>
</file>